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6167E" w14:textId="72C1B3FE" w:rsidR="00821737" w:rsidRDefault="00821737">
      <w:r>
        <w:rPr>
          <w:noProof/>
        </w:rPr>
        <w:drawing>
          <wp:inline distT="0" distB="0" distL="0" distR="0" wp14:anchorId="3BF820D9" wp14:editId="1760AC61">
            <wp:extent cx="2387689" cy="1365955"/>
            <wp:effectExtent l="0" t="0" r="0" b="57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943" cy="143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2FE4E" w14:textId="13DE3399" w:rsidR="00821737" w:rsidRDefault="00821737"/>
    <w:p w14:paraId="4E6E2FA0" w14:textId="08CE4C1B" w:rsidR="00821737" w:rsidRDefault="00821737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Ola Wikander, docent, sammankallande för seminariet</w:t>
      </w:r>
    </w:p>
    <w:p w14:paraId="6D4A5630" w14:textId="57D959FC" w:rsidR="00821737" w:rsidRDefault="00821737">
      <w:pPr>
        <w:rPr>
          <w:i/>
          <w:iCs/>
          <w:sz w:val="20"/>
          <w:szCs w:val="20"/>
        </w:rPr>
      </w:pPr>
    </w:p>
    <w:p w14:paraId="485DFDC6" w14:textId="58DD7DFA" w:rsidR="00821737" w:rsidRDefault="00821737">
      <w:pPr>
        <w:rPr>
          <w:i/>
          <w:iCs/>
          <w:sz w:val="20"/>
          <w:szCs w:val="20"/>
        </w:rPr>
      </w:pPr>
    </w:p>
    <w:p w14:paraId="74C47F72" w14:textId="77777777" w:rsidR="00821737" w:rsidRDefault="00821737">
      <w:pPr>
        <w:rPr>
          <w:b/>
          <w:bCs/>
          <w:sz w:val="20"/>
          <w:szCs w:val="20"/>
        </w:rPr>
      </w:pPr>
    </w:p>
    <w:p w14:paraId="6E6009F4" w14:textId="77777777" w:rsidR="00821737" w:rsidRDefault="00821737">
      <w:pPr>
        <w:rPr>
          <w:b/>
          <w:bCs/>
          <w:sz w:val="20"/>
          <w:szCs w:val="20"/>
        </w:rPr>
      </w:pPr>
    </w:p>
    <w:p w14:paraId="4436D2FC" w14:textId="24EDD631" w:rsidR="00821737" w:rsidRDefault="0082173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Forskarseminariet i Gamla testamentets exegetik, höstterminen 2021</w:t>
      </w:r>
    </w:p>
    <w:p w14:paraId="533ED244" w14:textId="31F33F50" w:rsidR="009A47E7" w:rsidRDefault="009A47E7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De lokala seminarierna sker denna termin via zoom, på följande länk:</w:t>
      </w:r>
    </w:p>
    <w:p w14:paraId="5BD0B3D5" w14:textId="708FCF10" w:rsidR="009A47E7" w:rsidRPr="009A47E7" w:rsidRDefault="009A47E7">
      <w:pPr>
        <w:rPr>
          <w:i/>
          <w:iCs/>
          <w:sz w:val="20"/>
          <w:szCs w:val="20"/>
        </w:rPr>
      </w:pPr>
      <w:r>
        <w:rPr>
          <w:rFonts w:ascii="Helvetica" w:hAnsi="Helvetica" w:cs="Helvetica"/>
          <w:color w:val="616074"/>
        </w:rPr>
        <w:t>https://lu-se.zoom.us/j/9518952304</w:t>
      </w:r>
    </w:p>
    <w:p w14:paraId="372800B0" w14:textId="14AF2BFE" w:rsidR="00821737" w:rsidRDefault="00821737">
      <w:pPr>
        <w:rPr>
          <w:b/>
          <w:bCs/>
          <w:sz w:val="20"/>
          <w:szCs w:val="20"/>
        </w:rPr>
      </w:pPr>
    </w:p>
    <w:p w14:paraId="1F3770C3" w14:textId="2CEDB93D" w:rsidR="00821737" w:rsidRDefault="00821737">
      <w:pPr>
        <w:rPr>
          <w:b/>
          <w:bCs/>
          <w:sz w:val="20"/>
          <w:szCs w:val="20"/>
        </w:rPr>
      </w:pPr>
    </w:p>
    <w:p w14:paraId="0802B052" w14:textId="77777777" w:rsidR="00821737" w:rsidRDefault="00821737" w:rsidP="00821737">
      <w:pPr>
        <w:rPr>
          <w:lang w:val="en-US"/>
        </w:rPr>
      </w:pPr>
      <w:proofErr w:type="spellStart"/>
      <w:r w:rsidRPr="005E6D1A">
        <w:rPr>
          <w:lang w:val="en-US"/>
        </w:rPr>
        <w:t>Mån</w:t>
      </w:r>
      <w:proofErr w:type="spellEnd"/>
      <w:r w:rsidRPr="005E6D1A">
        <w:rPr>
          <w:lang w:val="en-US"/>
        </w:rPr>
        <w:t xml:space="preserve"> 27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sep</w:t>
      </w:r>
      <w:proofErr w:type="spellEnd"/>
      <w:r>
        <w:rPr>
          <w:lang w:val="en-US"/>
        </w:rPr>
        <w:t>, 13:15</w:t>
      </w:r>
      <w:r w:rsidRPr="005E6D1A">
        <w:rPr>
          <w:lang w:val="en-US"/>
        </w:rPr>
        <w:t xml:space="preserve"> </w:t>
      </w:r>
    </w:p>
    <w:p w14:paraId="1B67B23B" w14:textId="02104792" w:rsidR="00821737" w:rsidRPr="00821737" w:rsidRDefault="00821737" w:rsidP="00821737">
      <w:pPr>
        <w:rPr>
          <w:lang w:val="en-US"/>
        </w:rPr>
      </w:pPr>
      <w:r w:rsidRPr="00821737">
        <w:rPr>
          <w:b/>
          <w:bCs/>
          <w:lang w:val="en-US"/>
        </w:rPr>
        <w:t>Elisabet Nord:</w:t>
      </w:r>
      <w:r w:rsidRPr="005E6D1A">
        <w:rPr>
          <w:lang w:val="en-US"/>
        </w:rPr>
        <w:t xml:space="preserve"> </w:t>
      </w:r>
      <w:r w:rsidR="00366554">
        <w:rPr>
          <w:lang w:val="en-US"/>
        </w:rPr>
        <w:t>“</w:t>
      </w:r>
      <w:r w:rsidRPr="005E6D1A">
        <w:rPr>
          <w:b/>
          <w:bCs/>
          <w:lang w:val="en-US"/>
        </w:rPr>
        <w:t>Psalms for Cathartic Prayer</w:t>
      </w:r>
      <w:r w:rsidR="00366554">
        <w:rPr>
          <w:b/>
          <w:bCs/>
          <w:lang w:val="en-US"/>
        </w:rPr>
        <w:t>”</w:t>
      </w:r>
    </w:p>
    <w:p w14:paraId="742D49D0" w14:textId="77777777" w:rsidR="00821737" w:rsidRDefault="00821737" w:rsidP="00821737">
      <w:pPr>
        <w:rPr>
          <w:b/>
          <w:bCs/>
          <w:lang w:val="en-US"/>
        </w:rPr>
      </w:pPr>
    </w:p>
    <w:p w14:paraId="505434AC" w14:textId="77777777" w:rsidR="00821737" w:rsidRPr="00821737" w:rsidRDefault="00821737" w:rsidP="00821737">
      <w:proofErr w:type="gramStart"/>
      <w:r w:rsidRPr="00821737">
        <w:t>4-5</w:t>
      </w:r>
      <w:proofErr w:type="gramEnd"/>
      <w:r w:rsidRPr="00821737">
        <w:t xml:space="preserve"> okt</w:t>
      </w:r>
    </w:p>
    <w:p w14:paraId="08759C3D" w14:textId="0E11DC63" w:rsidR="00821737" w:rsidRPr="00821737" w:rsidRDefault="00821737" w:rsidP="00821737">
      <w:pPr>
        <w:rPr>
          <w:b/>
          <w:bCs/>
        </w:rPr>
      </w:pPr>
      <w:r w:rsidRPr="00821737">
        <w:rPr>
          <w:b/>
          <w:bCs/>
        </w:rPr>
        <w:t>Exegetiska dag</w:t>
      </w:r>
      <w:r>
        <w:rPr>
          <w:b/>
          <w:bCs/>
        </w:rPr>
        <w:t>arna – se separat program!</w:t>
      </w:r>
    </w:p>
    <w:p w14:paraId="22F78463" w14:textId="77777777" w:rsidR="00821737" w:rsidRPr="00821737" w:rsidRDefault="00821737" w:rsidP="00821737">
      <w:pPr>
        <w:rPr>
          <w:b/>
          <w:bCs/>
        </w:rPr>
      </w:pPr>
    </w:p>
    <w:p w14:paraId="6CFF9E07" w14:textId="74907663" w:rsidR="00821737" w:rsidRPr="00821737" w:rsidRDefault="00821737" w:rsidP="00821737">
      <w:proofErr w:type="spellStart"/>
      <w:r w:rsidRPr="00821737">
        <w:t>Tis</w:t>
      </w:r>
      <w:proofErr w:type="spellEnd"/>
      <w:r w:rsidRPr="00821737">
        <w:t xml:space="preserve"> 26</w:t>
      </w:r>
      <w:r>
        <w:t xml:space="preserve"> okt</w:t>
      </w:r>
      <w:r w:rsidRPr="00821737">
        <w:t xml:space="preserve"> 15:15 </w:t>
      </w:r>
    </w:p>
    <w:p w14:paraId="584C99BE" w14:textId="4B1B3729" w:rsidR="00366554" w:rsidRPr="00366554" w:rsidRDefault="00821737" w:rsidP="00366554">
      <w:pPr>
        <w:rPr>
          <w:rFonts w:ascii="Times New Roman" w:eastAsia="Times New Roman" w:hAnsi="Times New Roman" w:cs="Times New Roman"/>
          <w:lang w:val="en-US" w:eastAsia="sv-SE"/>
        </w:rPr>
      </w:pPr>
      <w:r w:rsidRPr="00366554">
        <w:rPr>
          <w:b/>
          <w:bCs/>
          <w:lang w:val="en-US"/>
        </w:rPr>
        <w:t>David</w:t>
      </w:r>
      <w:r w:rsidR="00366554" w:rsidRPr="00366554">
        <w:rPr>
          <w:b/>
          <w:bCs/>
          <w:lang w:val="en-US"/>
        </w:rPr>
        <w:t xml:space="preserve"> </w:t>
      </w:r>
      <w:proofErr w:type="spellStart"/>
      <w:r w:rsidR="00366554" w:rsidRPr="00366554">
        <w:rPr>
          <w:b/>
          <w:bCs/>
          <w:lang w:val="en-US"/>
        </w:rPr>
        <w:t>Davage</w:t>
      </w:r>
      <w:proofErr w:type="spellEnd"/>
      <w:r w:rsidR="00366554" w:rsidRPr="00366554">
        <w:rPr>
          <w:b/>
          <w:bCs/>
          <w:lang w:val="en-US"/>
        </w:rPr>
        <w:t xml:space="preserve">: </w:t>
      </w:r>
      <w:r w:rsidR="00366554" w:rsidRPr="00366554">
        <w:rPr>
          <w:rFonts w:cstheme="minorHAnsi"/>
          <w:b/>
          <w:bCs/>
          <w:lang w:val="en-US"/>
        </w:rPr>
        <w:t>“</w:t>
      </w:r>
      <w:r w:rsidR="00366554" w:rsidRPr="00366554">
        <w:rPr>
          <w:rFonts w:eastAsia="Times New Roman" w:cstheme="minorHAnsi"/>
          <w:b/>
          <w:bCs/>
          <w:lang w:val="en-US" w:eastAsia="sv-SE"/>
        </w:rPr>
        <w:t>Singing Praises and Wading in Blood: On Reactions to Divine Violence in Ps 68 with Special Focus on the Role of Women”</w:t>
      </w:r>
    </w:p>
    <w:p w14:paraId="3AB761C3" w14:textId="77777777" w:rsidR="00821737" w:rsidRPr="00366554" w:rsidRDefault="00821737" w:rsidP="00821737">
      <w:pPr>
        <w:rPr>
          <w:b/>
          <w:bCs/>
          <w:lang w:val="en-US"/>
        </w:rPr>
      </w:pPr>
    </w:p>
    <w:p w14:paraId="282E47D0" w14:textId="735787F7" w:rsidR="00821737" w:rsidRPr="00821737" w:rsidRDefault="00821737" w:rsidP="00821737">
      <w:r w:rsidRPr="00821737">
        <w:t>8 nov</w:t>
      </w:r>
    </w:p>
    <w:p w14:paraId="0007F144" w14:textId="09CAEE20" w:rsidR="00821737" w:rsidRPr="00821737" w:rsidRDefault="00821737" w:rsidP="00821737">
      <w:pPr>
        <w:rPr>
          <w:b/>
          <w:bCs/>
        </w:rPr>
      </w:pPr>
      <w:r w:rsidRPr="00821737">
        <w:rPr>
          <w:b/>
          <w:bCs/>
        </w:rPr>
        <w:t>Forskarskolan</w:t>
      </w:r>
      <w:r>
        <w:rPr>
          <w:b/>
          <w:bCs/>
        </w:rPr>
        <w:t xml:space="preserve"> med Uppsala och THS/EHS – se separat program!</w:t>
      </w:r>
    </w:p>
    <w:p w14:paraId="1285C577" w14:textId="77777777" w:rsidR="00821737" w:rsidRPr="00821737" w:rsidRDefault="00821737" w:rsidP="00821737">
      <w:pPr>
        <w:rPr>
          <w:b/>
          <w:bCs/>
        </w:rPr>
      </w:pPr>
    </w:p>
    <w:p w14:paraId="4457CB84" w14:textId="77777777" w:rsidR="00821737" w:rsidRPr="00821737" w:rsidRDefault="00821737" w:rsidP="00821737">
      <w:r w:rsidRPr="00821737">
        <w:t xml:space="preserve">Mån 6 dec 13:15 </w:t>
      </w:r>
    </w:p>
    <w:p w14:paraId="30F523F9" w14:textId="4F857E57" w:rsidR="00821737" w:rsidRPr="00821737" w:rsidRDefault="00821737" w:rsidP="00821737">
      <w:pPr>
        <w:rPr>
          <w:lang w:val="en-US"/>
        </w:rPr>
      </w:pPr>
      <w:r w:rsidRPr="00821737">
        <w:rPr>
          <w:b/>
          <w:bCs/>
          <w:lang w:val="en-US"/>
        </w:rPr>
        <w:t xml:space="preserve">Sara Järlemyr: plan </w:t>
      </w:r>
      <w:proofErr w:type="spellStart"/>
      <w:r w:rsidRPr="00821737">
        <w:rPr>
          <w:b/>
          <w:bCs/>
          <w:lang w:val="en-US"/>
        </w:rPr>
        <w:t>avhandling</w:t>
      </w:r>
      <w:proofErr w:type="spellEnd"/>
    </w:p>
    <w:p w14:paraId="61080B2E" w14:textId="77777777" w:rsidR="00821737" w:rsidRDefault="00821737" w:rsidP="00821737">
      <w:pPr>
        <w:tabs>
          <w:tab w:val="left" w:pos="397"/>
        </w:tabs>
        <w:spacing w:line="360" w:lineRule="auto"/>
        <w:jc w:val="both"/>
        <w:rPr>
          <w:lang w:val="en-US"/>
        </w:rPr>
      </w:pPr>
    </w:p>
    <w:p w14:paraId="38C2C46A" w14:textId="717804FB" w:rsidR="00821737" w:rsidRDefault="00821737" w:rsidP="00821737">
      <w:pPr>
        <w:tabs>
          <w:tab w:val="left" w:pos="397"/>
        </w:tabs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Mån</w:t>
      </w:r>
      <w:proofErr w:type="spellEnd"/>
      <w:r>
        <w:rPr>
          <w:lang w:val="en-US"/>
        </w:rPr>
        <w:t xml:space="preserve"> 20/12 15:15</w:t>
      </w:r>
    </w:p>
    <w:p w14:paraId="74FA0801" w14:textId="7421C016" w:rsidR="00821737" w:rsidRDefault="00821737" w:rsidP="00821737">
      <w:pPr>
        <w:tabs>
          <w:tab w:val="left" w:pos="397"/>
        </w:tabs>
        <w:spacing w:line="360" w:lineRule="auto"/>
        <w:jc w:val="both"/>
        <w:rPr>
          <w:b/>
          <w:color w:val="000000" w:themeColor="text1"/>
          <w:lang w:val="en-US"/>
        </w:rPr>
      </w:pPr>
      <w:r w:rsidRPr="00821737">
        <w:rPr>
          <w:b/>
          <w:bCs/>
          <w:lang w:val="en-US"/>
        </w:rPr>
        <w:t>Ola Wikander:</w:t>
      </w:r>
      <w:r>
        <w:rPr>
          <w:lang w:val="en-US"/>
        </w:rPr>
        <w:t xml:space="preserve"> </w:t>
      </w:r>
      <w:r w:rsidR="00D37CDF">
        <w:rPr>
          <w:lang w:val="en-US"/>
        </w:rPr>
        <w:t>“</w:t>
      </w:r>
      <w:r w:rsidRPr="008F5F46">
        <w:rPr>
          <w:b/>
          <w:color w:val="000000" w:themeColor="text1"/>
          <w:lang w:val="en-US"/>
        </w:rPr>
        <w:t>God-Men and Man-Gods in Priestly The</w:t>
      </w:r>
      <w:r>
        <w:rPr>
          <w:b/>
          <w:color w:val="000000" w:themeColor="text1"/>
          <w:lang w:val="en-US"/>
        </w:rPr>
        <w:t xml:space="preserve">ology, in Psalm 82 and in the Exegesis of Martinez de </w:t>
      </w:r>
      <w:proofErr w:type="spellStart"/>
      <w:r>
        <w:rPr>
          <w:b/>
          <w:color w:val="000000" w:themeColor="text1"/>
          <w:lang w:val="en-US"/>
        </w:rPr>
        <w:t>Pasqually</w:t>
      </w:r>
      <w:proofErr w:type="spellEnd"/>
      <w:r w:rsidR="00D37CDF">
        <w:rPr>
          <w:b/>
          <w:color w:val="000000" w:themeColor="text1"/>
          <w:lang w:val="en-US"/>
        </w:rPr>
        <w:t>”</w:t>
      </w:r>
    </w:p>
    <w:p w14:paraId="37120FEA" w14:textId="2464095F" w:rsidR="00821737" w:rsidRDefault="00821737" w:rsidP="00821737">
      <w:pPr>
        <w:tabs>
          <w:tab w:val="left" w:pos="397"/>
        </w:tabs>
        <w:spacing w:line="360" w:lineRule="auto"/>
        <w:jc w:val="both"/>
        <w:rPr>
          <w:b/>
          <w:color w:val="000000" w:themeColor="text1"/>
          <w:lang w:val="en-US"/>
        </w:rPr>
      </w:pPr>
    </w:p>
    <w:p w14:paraId="2CC8427A" w14:textId="6DFB41B3" w:rsidR="00821737" w:rsidRPr="00821737" w:rsidRDefault="00821737" w:rsidP="00821737">
      <w:pPr>
        <w:tabs>
          <w:tab w:val="left" w:pos="397"/>
        </w:tabs>
        <w:spacing w:line="360" w:lineRule="auto"/>
        <w:jc w:val="both"/>
        <w:rPr>
          <w:bCs/>
          <w:color w:val="000000" w:themeColor="text1"/>
        </w:rPr>
      </w:pPr>
      <w:proofErr w:type="gramStart"/>
      <w:r w:rsidRPr="00821737">
        <w:rPr>
          <w:bCs/>
          <w:color w:val="000000" w:themeColor="text1"/>
        </w:rPr>
        <w:t>12-13</w:t>
      </w:r>
      <w:proofErr w:type="gramEnd"/>
      <w:r w:rsidRPr="00821737">
        <w:rPr>
          <w:bCs/>
          <w:color w:val="000000" w:themeColor="text1"/>
        </w:rPr>
        <w:t xml:space="preserve"> jan 2022</w:t>
      </w:r>
    </w:p>
    <w:p w14:paraId="36E82F2E" w14:textId="337F28C1" w:rsidR="00821737" w:rsidRPr="00821737" w:rsidRDefault="00821737">
      <w:pPr>
        <w:rPr>
          <w:b/>
          <w:bCs/>
          <w:sz w:val="20"/>
          <w:szCs w:val="20"/>
        </w:rPr>
      </w:pPr>
      <w:r>
        <w:rPr>
          <w:b/>
          <w:color w:val="000000" w:themeColor="text1"/>
        </w:rPr>
        <w:t>Framläggning av kandidatuppsatser – se separat program!</w:t>
      </w:r>
    </w:p>
    <w:sectPr w:rsidR="00821737" w:rsidRPr="00821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37"/>
    <w:rsid w:val="00366554"/>
    <w:rsid w:val="00821737"/>
    <w:rsid w:val="009A47E7"/>
    <w:rsid w:val="00C07FA8"/>
    <w:rsid w:val="00D3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5AF4"/>
  <w15:chartTrackingRefBased/>
  <w15:docId w15:val="{6204C12C-5CAD-4D41-8733-2B9208EE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Graff</dc:creator>
  <cp:keywords/>
  <dc:description/>
  <cp:lastModifiedBy>Blaženka Scheuer</cp:lastModifiedBy>
  <cp:revision>2</cp:revision>
  <dcterms:created xsi:type="dcterms:W3CDTF">2021-09-07T20:09:00Z</dcterms:created>
  <dcterms:modified xsi:type="dcterms:W3CDTF">2021-09-07T20:09:00Z</dcterms:modified>
</cp:coreProperties>
</file>